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5EBEF" w14:textId="77777777" w:rsidR="008A34EB" w:rsidRPr="005F3650" w:rsidRDefault="008A34EB" w:rsidP="005F3650">
      <w:pPr>
        <w:ind w:left="720"/>
        <w:jc w:val="right"/>
        <w:rPr>
          <w:rFonts w:ascii="Calibri" w:hAnsi="Calibri" w:cs="Calibri"/>
        </w:rPr>
      </w:pPr>
      <w:r w:rsidRPr="005F3650">
        <w:rPr>
          <w:rFonts w:ascii="Calibri" w:hAnsi="Calibri" w:cs="Calibri"/>
        </w:rPr>
        <w:t>Informačný list predmetu</w:t>
      </w:r>
    </w:p>
    <w:p w14:paraId="49C8F1FC" w14:textId="77777777" w:rsidR="008A34EB" w:rsidRPr="005F3650" w:rsidRDefault="008A34EB" w:rsidP="005F3650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F3650" w14:paraId="19BAEFE7" w14:textId="77777777" w:rsidTr="008343B6">
        <w:tc>
          <w:tcPr>
            <w:tcW w:w="9322" w:type="dxa"/>
            <w:gridSpan w:val="2"/>
          </w:tcPr>
          <w:p w14:paraId="3CF8394C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Vysoká škola: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5F3650" w14:paraId="0C0EBFE3" w14:textId="77777777" w:rsidTr="008343B6">
        <w:tc>
          <w:tcPr>
            <w:tcW w:w="9322" w:type="dxa"/>
            <w:gridSpan w:val="2"/>
          </w:tcPr>
          <w:p w14:paraId="33923BD9" w14:textId="370CAC66" w:rsidR="008A34EB" w:rsidRPr="005F3650" w:rsidRDefault="00315E3A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Fakulta:</w:t>
            </w:r>
            <w:r w:rsidRPr="005F3650">
              <w:rPr>
                <w:rFonts w:ascii="Calibri" w:hAnsi="Calibri" w:cs="Calibri"/>
              </w:rPr>
              <w:t xml:space="preserve"> Rektorát – Oddelenie jazykov, ÚJSŠ (pre fakulty </w:t>
            </w:r>
            <w:proofErr w:type="spellStart"/>
            <w:r w:rsidRPr="005F3650">
              <w:rPr>
                <w:rFonts w:ascii="Calibri" w:hAnsi="Calibri" w:cs="Calibri"/>
              </w:rPr>
              <w:t>EkF</w:t>
            </w:r>
            <w:proofErr w:type="spellEnd"/>
            <w:r w:rsidRPr="005F3650">
              <w:rPr>
                <w:rFonts w:ascii="Calibri" w:hAnsi="Calibri" w:cs="Calibri"/>
              </w:rPr>
              <w:t xml:space="preserve">, FEI, FMMR, LF, </w:t>
            </w:r>
            <w:proofErr w:type="spellStart"/>
            <w:r w:rsidRPr="005F3650">
              <w:rPr>
                <w:rFonts w:ascii="Calibri" w:hAnsi="Calibri" w:cs="Calibri"/>
              </w:rPr>
              <w:t>SjF</w:t>
            </w:r>
            <w:proofErr w:type="spellEnd"/>
            <w:r w:rsidRPr="005F3650">
              <w:rPr>
                <w:rFonts w:ascii="Calibri" w:hAnsi="Calibri" w:cs="Calibri"/>
              </w:rPr>
              <w:t>)</w:t>
            </w:r>
          </w:p>
        </w:tc>
      </w:tr>
      <w:tr w:rsidR="008A34EB" w:rsidRPr="005F3650" w14:paraId="53829674" w14:textId="77777777" w:rsidTr="008343B6">
        <w:tc>
          <w:tcPr>
            <w:tcW w:w="4110" w:type="dxa"/>
          </w:tcPr>
          <w:p w14:paraId="2CE428F4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Kód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4803E90A" w14:textId="77777777" w:rsidR="008445AC" w:rsidRPr="005F3650" w:rsidRDefault="00A6788E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29000895</w:t>
            </w:r>
            <w:r w:rsidR="008445AC" w:rsidRPr="005F3650">
              <w:rPr>
                <w:rFonts w:ascii="Calibri" w:hAnsi="Calibri" w:cs="Calibri"/>
              </w:rPr>
              <w:tab/>
            </w:r>
          </w:p>
        </w:tc>
        <w:tc>
          <w:tcPr>
            <w:tcW w:w="5212" w:type="dxa"/>
          </w:tcPr>
          <w:p w14:paraId="550FA039" w14:textId="1F8BDCF0" w:rsidR="008445AC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 xml:space="preserve">Názov predmetu: </w:t>
            </w:r>
            <w:proofErr w:type="spellStart"/>
            <w:r w:rsidR="00315E3A" w:rsidRPr="005F3650">
              <w:rPr>
                <w:rFonts w:ascii="Calibri" w:hAnsi="Calibri" w:cs="Calibri"/>
                <w:bCs/>
              </w:rPr>
              <w:t>Sz-vk</w:t>
            </w:r>
            <w:proofErr w:type="spellEnd"/>
            <w:r w:rsidR="00315E3A" w:rsidRPr="005F3650">
              <w:rPr>
                <w:rFonts w:ascii="Calibri" w:hAnsi="Calibri" w:cs="Calibri"/>
                <w:bCs/>
              </w:rPr>
              <w:t xml:space="preserve">       Slovenčina - začiatočníci - výberový kurz</w:t>
            </w:r>
          </w:p>
        </w:tc>
      </w:tr>
      <w:tr w:rsidR="008A34EB" w:rsidRPr="005F3650" w14:paraId="345F1EE9" w14:textId="77777777" w:rsidTr="008343B6">
        <w:trPr>
          <w:trHeight w:val="1110"/>
        </w:trPr>
        <w:tc>
          <w:tcPr>
            <w:tcW w:w="9322" w:type="dxa"/>
            <w:gridSpan w:val="2"/>
          </w:tcPr>
          <w:p w14:paraId="53D2C19F" w14:textId="77777777" w:rsidR="00856335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Druh, rozsah a metóda vzdelávacích činností: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575AD6AA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Forma výučby: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F74391" w:rsidRPr="005F3650">
              <w:rPr>
                <w:rFonts w:ascii="Calibri" w:hAnsi="Calibri" w:cs="Calibri"/>
              </w:rPr>
              <w:t>seminár</w:t>
            </w:r>
          </w:p>
          <w:p w14:paraId="52EA12CB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rozsah výučby (v hodinách):</w:t>
            </w:r>
            <w:r w:rsidRPr="005F3650">
              <w:rPr>
                <w:rFonts w:ascii="Calibri" w:hAnsi="Calibri" w:cs="Calibri"/>
              </w:rPr>
              <w:t xml:space="preserve"> 2 hod.</w:t>
            </w:r>
          </w:p>
          <w:p w14:paraId="78DFEA2E" w14:textId="77777777" w:rsidR="008A34EB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Týždenný:</w:t>
            </w:r>
            <w:r w:rsidRPr="005F3650">
              <w:rPr>
                <w:rFonts w:ascii="Calibri" w:hAnsi="Calibri" w:cs="Calibri"/>
              </w:rPr>
              <w:t xml:space="preserve">  0/2                        </w:t>
            </w:r>
            <w:r w:rsidRPr="005F3650">
              <w:rPr>
                <w:rFonts w:ascii="Calibri" w:hAnsi="Calibri" w:cs="Calibri"/>
                <w:b/>
              </w:rPr>
              <w:t>Za obdobie štúdia:</w:t>
            </w:r>
            <w:r w:rsidRPr="005F3650">
              <w:rPr>
                <w:rFonts w:ascii="Calibri" w:hAnsi="Calibri" w:cs="Calibri"/>
              </w:rPr>
              <w:t xml:space="preserve"> 26          </w:t>
            </w:r>
            <w:r w:rsidRPr="005F3650">
              <w:rPr>
                <w:rFonts w:ascii="Calibri" w:hAnsi="Calibri" w:cs="Calibri"/>
                <w:b/>
              </w:rPr>
              <w:t>Metóda: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12058" w:rsidRPr="005F3650">
              <w:rPr>
                <w:rFonts w:ascii="Calibri" w:hAnsi="Calibri" w:cs="Calibri"/>
              </w:rPr>
              <w:t>prezenčná</w:t>
            </w:r>
          </w:p>
          <w:p w14:paraId="4127F141" w14:textId="77777777" w:rsidR="00477D52" w:rsidRPr="005F3650" w:rsidRDefault="00477D52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Spôsob ukončenia:</w:t>
            </w:r>
            <w:r w:rsidRPr="005F3650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5F3650" w14:paraId="48A3340B" w14:textId="77777777" w:rsidTr="008343B6">
        <w:trPr>
          <w:trHeight w:val="286"/>
        </w:trPr>
        <w:tc>
          <w:tcPr>
            <w:tcW w:w="9322" w:type="dxa"/>
            <w:gridSpan w:val="2"/>
          </w:tcPr>
          <w:p w14:paraId="40319162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Počet kreditov: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0</w:t>
            </w:r>
          </w:p>
        </w:tc>
      </w:tr>
      <w:tr w:rsidR="008A34EB" w:rsidRPr="005F3650" w14:paraId="67AD7C18" w14:textId="77777777" w:rsidTr="008343B6">
        <w:tc>
          <w:tcPr>
            <w:tcW w:w="9322" w:type="dxa"/>
            <w:gridSpan w:val="2"/>
          </w:tcPr>
          <w:p w14:paraId="381062DD" w14:textId="77777777" w:rsidR="008A34EB" w:rsidRPr="005F3650" w:rsidRDefault="00D20B50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semester</w:t>
            </w:r>
            <w:r w:rsidR="008A34EB" w:rsidRPr="005F3650">
              <w:rPr>
                <w:rFonts w:ascii="Calibri" w:hAnsi="Calibri" w:cs="Calibri"/>
                <w:b/>
              </w:rPr>
              <w:t xml:space="preserve"> štúdia:</w:t>
            </w:r>
            <w:r w:rsidR="008A34EB" w:rsidRPr="005F3650">
              <w:rPr>
                <w:rFonts w:ascii="Calibri" w:hAnsi="Calibri" w:cs="Calibri"/>
              </w:rPr>
              <w:t xml:space="preserve"> </w:t>
            </w:r>
            <w:r w:rsidR="00EA5DA1" w:rsidRPr="005F3650">
              <w:rPr>
                <w:rFonts w:ascii="Calibri" w:hAnsi="Calibri" w:cs="Calibri"/>
              </w:rPr>
              <w:t>zimný</w:t>
            </w:r>
            <w:r w:rsidR="00856335" w:rsidRPr="005F3650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5F3650" w14:paraId="63004C24" w14:textId="77777777" w:rsidTr="008343B6">
        <w:tc>
          <w:tcPr>
            <w:tcW w:w="9322" w:type="dxa"/>
            <w:gridSpan w:val="2"/>
          </w:tcPr>
          <w:p w14:paraId="057E8D53" w14:textId="3C7682B9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Stupeň štúdia: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všetky stupne a</w:t>
            </w:r>
            <w:r w:rsidR="00BE51BD">
              <w:rPr>
                <w:rFonts w:ascii="Calibri" w:hAnsi="Calibri" w:cs="Calibri"/>
              </w:rPr>
              <w:t> </w:t>
            </w:r>
            <w:r w:rsidR="008445AC" w:rsidRPr="005F3650">
              <w:rPr>
                <w:rFonts w:ascii="Calibri" w:hAnsi="Calibri" w:cs="Calibri"/>
              </w:rPr>
              <w:t>ročníky</w:t>
            </w:r>
          </w:p>
        </w:tc>
      </w:tr>
      <w:tr w:rsidR="008A34EB" w:rsidRPr="005F3650" w14:paraId="521C2456" w14:textId="77777777" w:rsidTr="008343B6">
        <w:tc>
          <w:tcPr>
            <w:tcW w:w="9322" w:type="dxa"/>
            <w:gridSpan w:val="2"/>
          </w:tcPr>
          <w:p w14:paraId="1D75FA9D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Podmieňujúce predmety: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žiadne</w:t>
            </w:r>
          </w:p>
        </w:tc>
      </w:tr>
      <w:tr w:rsidR="008A34EB" w:rsidRPr="005F3650" w14:paraId="47EEC1FD" w14:textId="77777777" w:rsidTr="008343B6">
        <w:tc>
          <w:tcPr>
            <w:tcW w:w="9322" w:type="dxa"/>
            <w:gridSpan w:val="2"/>
          </w:tcPr>
          <w:p w14:paraId="4C9573C5" w14:textId="77777777" w:rsid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Podmienky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74472A3" w14:textId="2B3F8797" w:rsidR="00A6788E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 xml:space="preserve">priebežné </w:t>
            </w:r>
            <w:r w:rsidR="00D20B50" w:rsidRPr="005F3650">
              <w:rPr>
                <w:rFonts w:ascii="Calibri" w:hAnsi="Calibri" w:cs="Calibri"/>
              </w:rPr>
              <w:t>hodnotenie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315E3A" w:rsidRPr="005F3650">
              <w:rPr>
                <w:rFonts w:ascii="Calibri" w:hAnsi="Calibri" w:cs="Calibri"/>
              </w:rPr>
              <w:t xml:space="preserve">– prezentácia </w:t>
            </w:r>
            <w:r w:rsidRPr="005F3650">
              <w:rPr>
                <w:rFonts w:ascii="Calibri" w:hAnsi="Calibri" w:cs="Calibri"/>
              </w:rPr>
              <w:t>(</w:t>
            </w:r>
            <w:r w:rsidR="00A5257F">
              <w:rPr>
                <w:rFonts w:ascii="Calibri" w:hAnsi="Calibri" w:cs="Calibri"/>
              </w:rPr>
              <w:t>4</w:t>
            </w:r>
            <w:r w:rsidRPr="005F3650">
              <w:rPr>
                <w:rFonts w:ascii="Calibri" w:hAnsi="Calibri" w:cs="Calibri"/>
              </w:rPr>
              <w:t>0 b</w:t>
            </w:r>
            <w:r w:rsidR="00760BA3">
              <w:rPr>
                <w:rFonts w:ascii="Calibri" w:hAnsi="Calibri" w:cs="Calibri"/>
              </w:rPr>
              <w:t>.</w:t>
            </w:r>
            <w:r w:rsidRPr="005F3650">
              <w:rPr>
                <w:rFonts w:ascii="Calibri" w:hAnsi="Calibri" w:cs="Calibri"/>
              </w:rPr>
              <w:t>)</w:t>
            </w:r>
            <w:r w:rsidR="00315E3A" w:rsidRPr="005F3650">
              <w:rPr>
                <w:rFonts w:ascii="Calibri" w:hAnsi="Calibri" w:cs="Calibri"/>
              </w:rPr>
              <w:t xml:space="preserve">, min. </w:t>
            </w:r>
            <w:r w:rsidR="00A5257F">
              <w:rPr>
                <w:rFonts w:ascii="Calibri" w:hAnsi="Calibri" w:cs="Calibri"/>
              </w:rPr>
              <w:t>2</w:t>
            </w:r>
            <w:r w:rsidR="00315E3A" w:rsidRPr="005F3650">
              <w:rPr>
                <w:rFonts w:ascii="Calibri" w:hAnsi="Calibri" w:cs="Calibri"/>
              </w:rPr>
              <w:t>1 b</w:t>
            </w:r>
            <w:r w:rsidR="00760BA3">
              <w:rPr>
                <w:rFonts w:ascii="Calibri" w:hAnsi="Calibri" w:cs="Calibri"/>
              </w:rPr>
              <w:t>.</w:t>
            </w:r>
            <w:r w:rsidRPr="005F3650">
              <w:rPr>
                <w:rFonts w:ascii="Calibri" w:hAnsi="Calibri" w:cs="Calibri"/>
              </w:rPr>
              <w:t xml:space="preserve"> + </w:t>
            </w:r>
            <w:r w:rsidR="00EE3745" w:rsidRPr="005F3650">
              <w:rPr>
                <w:rFonts w:ascii="Calibri" w:hAnsi="Calibri" w:cs="Calibri"/>
              </w:rPr>
              <w:t>záverečné hodnotenie – záverečný test</w:t>
            </w:r>
            <w:r w:rsidRPr="005F3650">
              <w:rPr>
                <w:rFonts w:ascii="Calibri" w:hAnsi="Calibri" w:cs="Calibri"/>
              </w:rPr>
              <w:t xml:space="preserve"> (</w:t>
            </w:r>
            <w:r w:rsidR="00A5257F">
              <w:rPr>
                <w:rFonts w:ascii="Calibri" w:hAnsi="Calibri" w:cs="Calibri"/>
              </w:rPr>
              <w:t>6</w:t>
            </w:r>
            <w:r w:rsidRPr="005F3650">
              <w:rPr>
                <w:rFonts w:ascii="Calibri" w:hAnsi="Calibri" w:cs="Calibri"/>
              </w:rPr>
              <w:t>0 b</w:t>
            </w:r>
            <w:r w:rsidR="00760BA3">
              <w:rPr>
                <w:rFonts w:ascii="Calibri" w:hAnsi="Calibri" w:cs="Calibri"/>
              </w:rPr>
              <w:t>.</w:t>
            </w:r>
            <w:bookmarkStart w:id="0" w:name="_GoBack"/>
            <w:bookmarkEnd w:id="0"/>
            <w:r w:rsidRPr="005F3650">
              <w:rPr>
                <w:rFonts w:ascii="Calibri" w:hAnsi="Calibri" w:cs="Calibri"/>
              </w:rPr>
              <w:t>)</w:t>
            </w:r>
            <w:r w:rsidR="00315E3A" w:rsidRPr="005F3650">
              <w:rPr>
                <w:rFonts w:ascii="Calibri" w:hAnsi="Calibri" w:cs="Calibri"/>
              </w:rPr>
              <w:t xml:space="preserve">, min. </w:t>
            </w:r>
            <w:r w:rsidR="00A5257F">
              <w:rPr>
                <w:rFonts w:ascii="Calibri" w:hAnsi="Calibri" w:cs="Calibri"/>
              </w:rPr>
              <w:t>3</w:t>
            </w:r>
            <w:r w:rsidR="00315E3A" w:rsidRPr="005F3650">
              <w:rPr>
                <w:rFonts w:ascii="Calibri" w:hAnsi="Calibri" w:cs="Calibri"/>
              </w:rPr>
              <w:t>1 b</w:t>
            </w:r>
            <w:r w:rsidR="00760BA3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38126EB3" w14:textId="77777777" w:rsidTr="008343B6">
        <w:tc>
          <w:tcPr>
            <w:tcW w:w="9322" w:type="dxa"/>
            <w:gridSpan w:val="2"/>
          </w:tcPr>
          <w:p w14:paraId="2D94DA88" w14:textId="77777777" w:rsidR="008A34EB" w:rsidRPr="005F3650" w:rsidRDefault="00C62713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Výsledky vzdelávania: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5D9A505" w14:textId="77777777" w:rsidR="00315E3A" w:rsidRPr="005F3650" w:rsidRDefault="00315E3A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Predmet je určený ukrajinským študentom, ktorí študujú v slovenskom jazyku a nemajú základy slovenčiny. Výsledkom vzdelávania je dosiahnuť úroveň A1 SERR v slovenskom jazyku, aby študenti mohli efektívne študovať v štátnom jazyku. Študenti si osvoja základnú slovnú zásobu a gramatiku na úrovni A1 všeobecnej slovenčiny.</w:t>
            </w:r>
          </w:p>
          <w:p w14:paraId="42906228" w14:textId="53ACEF7B" w:rsidR="002D7386" w:rsidRPr="002D7386" w:rsidRDefault="00A6788E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Osvojiť si základnú slovnú zásobu. Vedieť skloňovať a časovať najpoužívanejšie slová. Vedieť sa predstaviť a predstaviť iného človeka, hovoriť o svojom živote (o sebe, svojej rodine, o štúdiu).  Vedieť vysloviť slovenské hlásky, rozlišovať kvantitu. Rozpoznať základné slovné druhy (zameranie na podstatné mená, prídavné mená a slovesá). Vedieť použiť správny slovosled v slovenskej vete. Vedieť skloňovať a časovať na začiatočníckej úrovni. Vedieť vyjadriť jednoduché koncepty v slovenčine na úrovni A1 – A2. Vedieť prečítať krátky, jednoduchý text a porozumieť mu. Vedieť rozlišovať mužský, ženský a stredný rod. Porozumieť krátkym textom a krátkym úlohám na počúvanie. Vedieť povedať krátky príbeh v prítomnom čase, minulom a budúcom čase.</w:t>
            </w:r>
          </w:p>
        </w:tc>
      </w:tr>
      <w:tr w:rsidR="008A34EB" w:rsidRPr="005F3650" w14:paraId="6E955584" w14:textId="77777777" w:rsidTr="008343B6">
        <w:tc>
          <w:tcPr>
            <w:tcW w:w="9322" w:type="dxa"/>
            <w:gridSpan w:val="2"/>
          </w:tcPr>
          <w:p w14:paraId="362D9E85" w14:textId="77777777" w:rsidR="00BB6110" w:rsidRPr="00F516AA" w:rsidRDefault="008A34EB" w:rsidP="005F3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16AA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F516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B3A3E59" w14:textId="605A3FF6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12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Úvodné stretnutie, informácia o predmete a podmienkach absolvovania.</w:t>
            </w:r>
            <w:r w:rsidR="006447F6" w:rsidRPr="00F516AA">
              <w:rPr>
                <w:rFonts w:cstheme="minorHAnsi"/>
              </w:rPr>
              <w:t xml:space="preserve"> Predstavenie sa, formálna a neformálna komunikácia. Ú</w:t>
            </w:r>
            <w:r w:rsidR="00C46CCB" w:rsidRPr="00F516AA">
              <w:rPr>
                <w:rFonts w:cstheme="minorHAnsi"/>
              </w:rPr>
              <w:t xml:space="preserve">vod </w:t>
            </w:r>
            <w:r w:rsidR="00BE51BD">
              <w:rPr>
                <w:rFonts w:cstheme="minorHAnsi"/>
              </w:rPr>
              <w:t xml:space="preserve">do </w:t>
            </w:r>
            <w:r w:rsidR="006447F6" w:rsidRPr="00F516AA">
              <w:rPr>
                <w:rFonts w:cstheme="minorHAnsi"/>
              </w:rPr>
              <w:t>slovenskej gramatiky.</w:t>
            </w:r>
            <w:r w:rsidR="008710CD">
              <w:rPr>
                <w:rFonts w:cstheme="minorHAnsi"/>
              </w:rPr>
              <w:t xml:space="preserve"> </w:t>
            </w:r>
          </w:p>
          <w:p w14:paraId="7094EA5E" w14:textId="2443DC2B" w:rsidR="00715A70" w:rsidRPr="00F516AA" w:rsidRDefault="00715A70" w:rsidP="00845D84">
            <w:pPr>
              <w:pStyle w:val="Odsekzoznamu"/>
              <w:numPr>
                <w:ilvl w:val="0"/>
                <w:numId w:val="19"/>
              </w:numPr>
              <w:spacing w:after="12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Zápis na predmety, štúdium a rozvrh. Komunikácia na Referáte pre vzdelávanie, Cudzineckej polícii.</w:t>
            </w:r>
            <w:r w:rsidR="008710CD">
              <w:rPr>
                <w:rFonts w:cstheme="minorHAnsi"/>
              </w:rPr>
              <w:t xml:space="preserve"> Slovné druhy. </w:t>
            </w:r>
            <w:r w:rsidR="004735F9">
              <w:rPr>
                <w:rFonts w:cstheme="minorHAnsi"/>
              </w:rPr>
              <w:t>Substantíva</w:t>
            </w:r>
            <w:r w:rsidR="008710CD">
              <w:rPr>
                <w:rFonts w:cstheme="minorHAnsi"/>
              </w:rPr>
              <w:t>.</w:t>
            </w:r>
          </w:p>
          <w:p w14:paraId="6A3AFA4C" w14:textId="539B84B9" w:rsidR="003E3027" w:rsidRPr="00F516AA" w:rsidRDefault="008710CD" w:rsidP="003E3027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="003E3027" w:rsidRPr="00F516AA">
              <w:rPr>
                <w:rFonts w:cstheme="minorHAnsi"/>
              </w:rPr>
              <w:t xml:space="preserve">armonogram štúdia, rozvrh. </w:t>
            </w:r>
            <w:proofErr w:type="spellStart"/>
            <w:r>
              <w:rPr>
                <w:rFonts w:cstheme="minorHAnsi"/>
              </w:rPr>
              <w:t>Numeráliá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F516AA">
              <w:rPr>
                <w:rFonts w:cstheme="minorHAnsi"/>
              </w:rPr>
              <w:t>Určovanie času a</w:t>
            </w:r>
            <w:r>
              <w:rPr>
                <w:rFonts w:cstheme="minorHAnsi"/>
              </w:rPr>
              <w:t> </w:t>
            </w:r>
            <w:r w:rsidRPr="00F516AA">
              <w:rPr>
                <w:rFonts w:cstheme="minorHAnsi"/>
              </w:rPr>
              <w:t>dátumu</w:t>
            </w:r>
            <w:r>
              <w:rPr>
                <w:rFonts w:cstheme="minorHAnsi"/>
              </w:rPr>
              <w:t>.</w:t>
            </w:r>
          </w:p>
          <w:p w14:paraId="348EED19" w14:textId="599A1E50" w:rsidR="00C46CCB" w:rsidRPr="00F516AA" w:rsidRDefault="00983C4B" w:rsidP="00C46CC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 xml:space="preserve">Práca s </w:t>
            </w:r>
            <w:proofErr w:type="spellStart"/>
            <w:r w:rsidRPr="00F516AA">
              <w:rPr>
                <w:rFonts w:cstheme="minorHAnsi"/>
              </w:rPr>
              <w:t>Maisom</w:t>
            </w:r>
            <w:proofErr w:type="spellEnd"/>
            <w:r w:rsidRPr="00F516AA">
              <w:rPr>
                <w:rFonts w:cstheme="minorHAnsi"/>
              </w:rPr>
              <w:t xml:space="preserve"> a </w:t>
            </w:r>
            <w:proofErr w:type="spellStart"/>
            <w:r w:rsidRPr="00F516AA">
              <w:rPr>
                <w:rFonts w:cstheme="minorHAnsi"/>
              </w:rPr>
              <w:t>Moodlom</w:t>
            </w:r>
            <w:proofErr w:type="spellEnd"/>
            <w:r w:rsidR="00C46CCB" w:rsidRPr="00F516AA">
              <w:rPr>
                <w:rFonts w:cstheme="minorHAnsi"/>
              </w:rPr>
              <w:t xml:space="preserve">. Práca s informáciami na stránke TUKE. Štúdium a študijný poriadok na TUKE. Štruktúra a organizácia TUKE. </w:t>
            </w:r>
            <w:r w:rsidR="004735F9">
              <w:rPr>
                <w:rFonts w:cstheme="minorHAnsi"/>
              </w:rPr>
              <w:t>Adjektíva a adverbiá</w:t>
            </w:r>
            <w:r w:rsidR="008710CD">
              <w:rPr>
                <w:rFonts w:cstheme="minorHAnsi"/>
              </w:rPr>
              <w:t>.</w:t>
            </w:r>
          </w:p>
          <w:p w14:paraId="1476C0F7" w14:textId="611ABC6C" w:rsidR="00845D84" w:rsidRPr="00F516AA" w:rsidRDefault="00715A70" w:rsidP="00845D84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F516AA">
              <w:rPr>
                <w:rFonts w:cstheme="minorHAnsi"/>
              </w:rPr>
              <w:t>V</w:t>
            </w:r>
            <w:r w:rsidR="00845D84" w:rsidRPr="00F516AA">
              <w:rPr>
                <w:rFonts w:cstheme="minorHAnsi"/>
              </w:rPr>
              <w:t xml:space="preserve">ypisovanie formulárov a žiadostí na Ubytovacom oddelení. </w:t>
            </w:r>
            <w:r w:rsidRPr="00F516AA">
              <w:rPr>
                <w:rFonts w:cstheme="minorHAnsi"/>
              </w:rPr>
              <w:t>Ubytovací poriadok na TUKE. Stravovanie na TUKE.</w:t>
            </w:r>
            <w:r w:rsidR="008710CD">
              <w:rPr>
                <w:rFonts w:cstheme="minorHAnsi"/>
              </w:rPr>
              <w:t xml:space="preserve"> </w:t>
            </w:r>
            <w:proofErr w:type="spellStart"/>
            <w:r w:rsidR="004735F9">
              <w:rPr>
                <w:rFonts w:cstheme="minorHAnsi"/>
              </w:rPr>
              <w:t>Pronominá</w:t>
            </w:r>
            <w:proofErr w:type="spellEnd"/>
            <w:r w:rsidR="004735F9">
              <w:rPr>
                <w:rFonts w:cstheme="minorHAnsi"/>
              </w:rPr>
              <w:t xml:space="preserve"> a </w:t>
            </w:r>
            <w:proofErr w:type="spellStart"/>
            <w:r w:rsidR="004735F9">
              <w:rPr>
                <w:rFonts w:cstheme="minorHAnsi"/>
              </w:rPr>
              <w:t>verbá</w:t>
            </w:r>
            <w:proofErr w:type="spellEnd"/>
            <w:r w:rsidR="008710CD">
              <w:rPr>
                <w:rFonts w:cstheme="minorHAnsi"/>
              </w:rPr>
              <w:t>.</w:t>
            </w:r>
          </w:p>
          <w:p w14:paraId="2AD57509" w14:textId="70DD634E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 xml:space="preserve">Areál TUKE a orientácia v Košiciach. </w:t>
            </w:r>
            <w:proofErr w:type="spellStart"/>
            <w:r w:rsidR="004735F9">
              <w:rPr>
                <w:rFonts w:cstheme="minorHAnsi"/>
              </w:rPr>
              <w:t>Plurália</w:t>
            </w:r>
            <w:proofErr w:type="spellEnd"/>
            <w:r w:rsidR="004735F9">
              <w:rPr>
                <w:rFonts w:cstheme="minorHAnsi"/>
              </w:rPr>
              <w:t xml:space="preserve"> </w:t>
            </w:r>
            <w:proofErr w:type="spellStart"/>
            <w:r w:rsidR="004735F9">
              <w:rPr>
                <w:rFonts w:cstheme="minorHAnsi"/>
              </w:rPr>
              <w:t>tantum</w:t>
            </w:r>
            <w:proofErr w:type="spellEnd"/>
            <w:r w:rsidR="004735F9">
              <w:rPr>
                <w:rFonts w:cstheme="minorHAnsi"/>
              </w:rPr>
              <w:t>.</w:t>
            </w:r>
          </w:p>
          <w:p w14:paraId="0C0247A9" w14:textId="29DACA0B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Účet v banke. Platby počas štúdia. Vypisovanie formulárov a žiadostí.</w:t>
            </w:r>
            <w:r w:rsidR="008710CD">
              <w:rPr>
                <w:rFonts w:cstheme="minorHAnsi"/>
              </w:rPr>
              <w:t xml:space="preserve"> Životopis.</w:t>
            </w:r>
          </w:p>
          <w:p w14:paraId="4E83E1C1" w14:textId="7EE2DAE5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E-mailová k</w:t>
            </w:r>
            <w:r w:rsidR="00C46CCB" w:rsidRPr="00F516AA">
              <w:rPr>
                <w:rFonts w:cstheme="minorHAnsi"/>
              </w:rPr>
              <w:t>omunikácia</w:t>
            </w:r>
            <w:r w:rsidRPr="00F516AA">
              <w:rPr>
                <w:rFonts w:cstheme="minorHAnsi"/>
              </w:rPr>
              <w:t xml:space="preserve">. </w:t>
            </w:r>
            <w:r w:rsidR="00EF3E00">
              <w:rPr>
                <w:rFonts w:cstheme="minorHAnsi"/>
              </w:rPr>
              <w:t>Prepozície.</w:t>
            </w:r>
          </w:p>
          <w:p w14:paraId="0FF6A8CA" w14:textId="4945E70F" w:rsidR="00845D84" w:rsidRPr="00F516AA" w:rsidRDefault="00C46CCB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Voľný čas. Cestovanie. Informácie o Slovenskej republike</w:t>
            </w:r>
            <w:r w:rsidR="00845D84" w:rsidRPr="00F516AA">
              <w:rPr>
                <w:rFonts w:cstheme="minorHAnsi"/>
              </w:rPr>
              <w:t>.</w:t>
            </w:r>
          </w:p>
          <w:p w14:paraId="14AAD991" w14:textId="77777777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Zadanie – prezentácie.</w:t>
            </w:r>
          </w:p>
          <w:p w14:paraId="5C25B599" w14:textId="62BFC15F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Zadanie – prezentácie.</w:t>
            </w:r>
          </w:p>
          <w:p w14:paraId="43B78BFB" w14:textId="005CC023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lastRenderedPageBreak/>
              <w:t>Opakovanie.</w:t>
            </w:r>
          </w:p>
          <w:p w14:paraId="0F2737D3" w14:textId="0974B858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Záverečný test.</w:t>
            </w:r>
          </w:p>
        </w:tc>
      </w:tr>
      <w:tr w:rsidR="008A34EB" w:rsidRPr="005F3650" w14:paraId="46C5B4AF" w14:textId="77777777" w:rsidTr="008343B6">
        <w:tc>
          <w:tcPr>
            <w:tcW w:w="9322" w:type="dxa"/>
            <w:gridSpan w:val="2"/>
          </w:tcPr>
          <w:p w14:paraId="71FEAE2C" w14:textId="34BD4CE9" w:rsidR="0003569C" w:rsidRPr="00F516AA" w:rsidRDefault="00A6788E" w:rsidP="005F3650">
            <w:pPr>
              <w:rPr>
                <w:rFonts w:ascii="Calibri" w:hAnsi="Calibri" w:cs="Calibri"/>
                <w:b/>
              </w:rPr>
            </w:pPr>
            <w:r w:rsidRPr="00F516AA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F516AA">
              <w:rPr>
                <w:rFonts w:ascii="Calibri" w:hAnsi="Calibri" w:cs="Calibri"/>
                <w:b/>
              </w:rPr>
              <w:t>iteratúra:</w:t>
            </w:r>
          </w:p>
          <w:p w14:paraId="526CCCB0" w14:textId="7AE46A26" w:rsidR="00A6788E" w:rsidRPr="00F516AA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F516AA">
              <w:rPr>
                <w:rFonts w:ascii="Calibri" w:hAnsi="Calibri" w:cs="Calibri"/>
                <w:sz w:val="24"/>
                <w:szCs w:val="24"/>
              </w:rPr>
              <w:t>Kamenárová</w:t>
            </w:r>
            <w:proofErr w:type="spellEnd"/>
            <w:r w:rsidRPr="00F516AA">
              <w:rPr>
                <w:rFonts w:ascii="Calibri" w:hAnsi="Calibri" w:cs="Calibri"/>
                <w:sz w:val="24"/>
                <w:szCs w:val="24"/>
              </w:rPr>
              <w:t xml:space="preserve">, R.  a kol.: Krížom krážom Slovenčina A1, </w:t>
            </w:r>
            <w:hyperlink r:id="rId7" w:history="1"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Studia</w:t>
              </w:r>
              <w:proofErr w:type="spellEnd"/>
              <w:r w:rsidRPr="00F516AA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Academica</w:t>
              </w:r>
              <w:proofErr w:type="spellEnd"/>
              <w:r w:rsidRPr="00F516AA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Slovaca</w:t>
              </w:r>
              <w:proofErr w:type="spellEnd"/>
            </w:hyperlink>
            <w:r w:rsidRPr="00F516AA">
              <w:rPr>
                <w:rFonts w:ascii="Calibri" w:hAnsi="Calibri" w:cs="Calibri"/>
                <w:sz w:val="24"/>
                <w:szCs w:val="24"/>
              </w:rPr>
              <w:t>, 2007</w:t>
            </w:r>
            <w:r w:rsidR="001F5672" w:rsidRPr="00F516A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9CE7A9F" w14:textId="77777777" w:rsidR="00A6788E" w:rsidRPr="00F516AA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F516AA">
              <w:rPr>
                <w:rFonts w:ascii="Calibri" w:hAnsi="Calibri" w:cs="Calibri"/>
                <w:sz w:val="24"/>
                <w:szCs w:val="24"/>
              </w:rPr>
              <w:t>Kamenárová</w:t>
            </w:r>
            <w:proofErr w:type="spellEnd"/>
            <w:r w:rsidRPr="00F516AA">
              <w:rPr>
                <w:rFonts w:ascii="Calibri" w:hAnsi="Calibri" w:cs="Calibri"/>
                <w:sz w:val="24"/>
                <w:szCs w:val="24"/>
              </w:rPr>
              <w:t xml:space="preserve">, R.  a kol.: Krížom krážom - Slovenčina A1 + A2 (cvičebnica), </w:t>
            </w:r>
            <w:hyperlink r:id="rId8" w:history="1"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Studia</w:t>
              </w:r>
              <w:proofErr w:type="spellEnd"/>
              <w:r w:rsidRPr="00F516AA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Academica</w:t>
              </w:r>
              <w:proofErr w:type="spellEnd"/>
              <w:r w:rsidRPr="00F516AA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F516AA">
                <w:rPr>
                  <w:rFonts w:ascii="Calibri" w:hAnsi="Calibri" w:cs="Calibri"/>
                  <w:sz w:val="24"/>
                  <w:szCs w:val="24"/>
                </w:rPr>
                <w:t>Slovaca</w:t>
              </w:r>
              <w:proofErr w:type="spellEnd"/>
            </w:hyperlink>
            <w:r w:rsidRPr="00F516AA">
              <w:rPr>
                <w:rFonts w:ascii="Calibri" w:hAnsi="Calibri" w:cs="Calibri"/>
                <w:sz w:val="24"/>
                <w:szCs w:val="24"/>
              </w:rPr>
              <w:t>, 2015</w:t>
            </w:r>
            <w:r w:rsidR="001F5672" w:rsidRPr="00F516A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ED970B6" w14:textId="20122EEA" w:rsidR="00BB6110" w:rsidRPr="00F516AA" w:rsidRDefault="005F3650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F516AA">
              <w:rPr>
                <w:rFonts w:ascii="Calibri" w:hAnsi="Calibri" w:cs="Calibri"/>
                <w:sz w:val="24"/>
                <w:szCs w:val="24"/>
              </w:rPr>
              <w:t>Online a vlastné zdroje (Pracovné listy).</w:t>
            </w:r>
          </w:p>
        </w:tc>
      </w:tr>
      <w:tr w:rsidR="008A34EB" w:rsidRPr="005F3650" w14:paraId="1659250A" w14:textId="77777777" w:rsidTr="008343B6">
        <w:tc>
          <w:tcPr>
            <w:tcW w:w="9322" w:type="dxa"/>
            <w:gridSpan w:val="2"/>
          </w:tcPr>
          <w:p w14:paraId="29B16AC1" w14:textId="2D307BB9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A6788E" w:rsidRPr="005F3650">
              <w:rPr>
                <w:rFonts w:ascii="Calibri" w:hAnsi="Calibri" w:cs="Calibri"/>
              </w:rPr>
              <w:t>slovenský jazyk</w:t>
            </w:r>
            <w:r w:rsidR="00A13678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02EC6E68" w14:textId="77777777" w:rsidTr="008343B6">
        <w:tc>
          <w:tcPr>
            <w:tcW w:w="9322" w:type="dxa"/>
            <w:gridSpan w:val="2"/>
          </w:tcPr>
          <w:p w14:paraId="74EEA993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41D82" w:rsidRPr="005F3650">
              <w:rPr>
                <w:rFonts w:ascii="Calibri" w:hAnsi="Calibri" w:cs="Calibri"/>
              </w:rPr>
              <w:t>P</w:t>
            </w:r>
            <w:r w:rsidRPr="005F3650">
              <w:rPr>
                <w:rFonts w:ascii="Calibri" w:hAnsi="Calibri" w:cs="Calibri"/>
              </w:rPr>
              <w:t>redmet sa poskytuje v </w:t>
            </w:r>
            <w:r w:rsidR="00E83838" w:rsidRPr="005F3650">
              <w:rPr>
                <w:rFonts w:ascii="Calibri" w:hAnsi="Calibri" w:cs="Calibri"/>
              </w:rPr>
              <w:t>zimnom</w:t>
            </w:r>
            <w:r w:rsidRPr="005F3650">
              <w:rPr>
                <w:rFonts w:ascii="Calibri" w:hAnsi="Calibri" w:cs="Calibri"/>
              </w:rPr>
              <w:t xml:space="preserve"> semestri</w:t>
            </w:r>
            <w:r w:rsidR="00041D82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12E60ED3" w14:textId="77777777" w:rsidTr="008343B6">
        <w:tc>
          <w:tcPr>
            <w:tcW w:w="9322" w:type="dxa"/>
            <w:gridSpan w:val="2"/>
          </w:tcPr>
          <w:p w14:paraId="435444F4" w14:textId="77777777" w:rsidR="008A34EB" w:rsidRPr="005F3650" w:rsidRDefault="003E0761" w:rsidP="005F3650">
            <w:pPr>
              <w:rPr>
                <w:rFonts w:ascii="Calibri" w:hAnsi="Calibri" w:cs="Calibri"/>
                <w:b/>
              </w:rPr>
            </w:pPr>
            <w:r w:rsidRPr="005F3650">
              <w:rPr>
                <w:rFonts w:ascii="Calibri" w:hAnsi="Calibri" w:cs="Calibri"/>
                <w:b/>
              </w:rPr>
              <w:t>Hodnotenie predmetov</w:t>
            </w:r>
            <w:r w:rsidR="00A6788E" w:rsidRPr="005F3650">
              <w:rPr>
                <w:rFonts w:ascii="Calibri" w:hAnsi="Calibri" w:cs="Calibri"/>
                <w:b/>
              </w:rPr>
              <w:t xml:space="preserve">: </w:t>
            </w:r>
            <w:r w:rsidR="00A6788E" w:rsidRPr="005F3650">
              <w:rPr>
                <w:rFonts w:ascii="Calibri" w:hAnsi="Calibri" w:cs="Calibri"/>
              </w:rPr>
              <w:t>Predmet je hodnotený zápočtom bez získania kreditu</w:t>
            </w:r>
            <w:r w:rsidR="0081457E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31BE4F99" w14:textId="77777777" w:rsidTr="008343B6">
        <w:tc>
          <w:tcPr>
            <w:tcW w:w="9322" w:type="dxa"/>
            <w:gridSpan w:val="2"/>
          </w:tcPr>
          <w:p w14:paraId="1ED37864" w14:textId="7A8E6095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  <w:bCs/>
              </w:rPr>
              <w:t xml:space="preserve">Mgr. </w:t>
            </w:r>
            <w:r w:rsidR="00A5257F">
              <w:rPr>
                <w:rFonts w:ascii="Calibri" w:hAnsi="Calibri" w:cs="Calibri"/>
                <w:bCs/>
              </w:rPr>
              <w:t>Patrícia Gajdošová</w:t>
            </w:r>
            <w:r w:rsidR="005F3650" w:rsidRPr="005F3650">
              <w:rPr>
                <w:rFonts w:ascii="Calibri" w:hAnsi="Calibri" w:cs="Calibri"/>
                <w:bCs/>
              </w:rPr>
              <w:t>, PhDr. Roman Sorger, PhD.</w:t>
            </w:r>
          </w:p>
        </w:tc>
      </w:tr>
      <w:tr w:rsidR="008A34EB" w:rsidRPr="005F3650" w14:paraId="448B083F" w14:textId="77777777" w:rsidTr="008343B6">
        <w:tc>
          <w:tcPr>
            <w:tcW w:w="9322" w:type="dxa"/>
            <w:gridSpan w:val="2"/>
          </w:tcPr>
          <w:p w14:paraId="6D006E0E" w14:textId="6A9D1159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6C25B3"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</w:rPr>
              <w:t>01.09.202</w:t>
            </w:r>
            <w:r w:rsidR="00A5257F">
              <w:rPr>
                <w:rFonts w:ascii="Calibri" w:hAnsi="Calibri" w:cs="Calibri"/>
              </w:rPr>
              <w:t>3</w:t>
            </w:r>
          </w:p>
        </w:tc>
      </w:tr>
      <w:tr w:rsidR="008A34EB" w:rsidRPr="005F3650" w14:paraId="2DAB2E20" w14:textId="77777777" w:rsidTr="008343B6">
        <w:tc>
          <w:tcPr>
            <w:tcW w:w="9322" w:type="dxa"/>
            <w:gridSpan w:val="2"/>
          </w:tcPr>
          <w:p w14:paraId="24C827CA" w14:textId="6528D801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1B154EE1" w14:textId="77777777" w:rsidR="00477D52" w:rsidRPr="005F3650" w:rsidRDefault="00477D52" w:rsidP="005F3650">
      <w:pPr>
        <w:ind w:left="720"/>
        <w:jc w:val="both"/>
        <w:rPr>
          <w:rFonts w:ascii="Calibri" w:hAnsi="Calibri" w:cs="Calibri"/>
        </w:rPr>
      </w:pPr>
    </w:p>
    <w:p w14:paraId="1B7FCBA2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10B3BAAE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5A0D5ADC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sectPr w:rsidR="00EE5813" w:rsidRPr="005F3650" w:rsidSect="00524A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778DB" w14:textId="77777777" w:rsidR="00553A41" w:rsidRDefault="00553A41" w:rsidP="00524AED">
      <w:r>
        <w:separator/>
      </w:r>
    </w:p>
  </w:endnote>
  <w:endnote w:type="continuationSeparator" w:id="0">
    <w:p w14:paraId="76C2E193" w14:textId="77777777" w:rsidR="00553A41" w:rsidRDefault="00553A4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E034" w14:textId="5FBA166D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E51BD">
      <w:rPr>
        <w:noProof/>
      </w:rPr>
      <w:t>2</w:t>
    </w:r>
    <w:r>
      <w:fldChar w:fldCharType="end"/>
    </w:r>
  </w:p>
  <w:p w14:paraId="2E46237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8D1C4" w14:textId="25D5963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760BA3">
      <w:rPr>
        <w:noProof/>
      </w:rPr>
      <w:t>1</w:t>
    </w:r>
    <w:r>
      <w:fldChar w:fldCharType="end"/>
    </w:r>
  </w:p>
  <w:p w14:paraId="2CE42DD6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C06D2" w14:textId="77777777" w:rsidR="00553A41" w:rsidRDefault="00553A41" w:rsidP="00524AED">
      <w:r>
        <w:separator/>
      </w:r>
    </w:p>
  </w:footnote>
  <w:footnote w:type="continuationSeparator" w:id="0">
    <w:p w14:paraId="65DF1F55" w14:textId="77777777" w:rsidR="00553A41" w:rsidRDefault="00553A4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7A64F" w14:textId="77777777" w:rsidR="005B1DD7" w:rsidRDefault="005B1DD7">
    <w:pPr>
      <w:pStyle w:val="Hlavika"/>
    </w:pPr>
  </w:p>
  <w:p w14:paraId="5F2408A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9DF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6396DE63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6CF15B2"/>
    <w:multiLevelType w:val="hybridMultilevel"/>
    <w:tmpl w:val="286E77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7C7F2E"/>
    <w:multiLevelType w:val="hybridMultilevel"/>
    <w:tmpl w:val="39F0F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30F59"/>
    <w:multiLevelType w:val="hybridMultilevel"/>
    <w:tmpl w:val="DB7A9B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A7337F"/>
    <w:multiLevelType w:val="hybridMultilevel"/>
    <w:tmpl w:val="4860E3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5"/>
  </w:num>
  <w:num w:numId="9">
    <w:abstractNumId w:val="9"/>
  </w:num>
  <w:num w:numId="10">
    <w:abstractNumId w:val="14"/>
  </w:num>
  <w:num w:numId="11">
    <w:abstractNumId w:val="2"/>
  </w:num>
  <w:num w:numId="12">
    <w:abstractNumId w:val="0"/>
  </w:num>
  <w:num w:numId="13">
    <w:abstractNumId w:val="7"/>
  </w:num>
  <w:num w:numId="14">
    <w:abstractNumId w:val="11"/>
  </w:num>
  <w:num w:numId="15">
    <w:abstractNumId w:val="6"/>
  </w:num>
  <w:num w:numId="16">
    <w:abstractNumId w:val="10"/>
  </w:num>
  <w:num w:numId="17">
    <w:abstractNumId w:val="1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EB"/>
    <w:rsid w:val="00012058"/>
    <w:rsid w:val="000273F7"/>
    <w:rsid w:val="00033089"/>
    <w:rsid w:val="0003569C"/>
    <w:rsid w:val="00041D82"/>
    <w:rsid w:val="00042004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14FA5"/>
    <w:rsid w:val="00126A71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1B1"/>
    <w:rsid w:val="001A7818"/>
    <w:rsid w:val="001D4845"/>
    <w:rsid w:val="001F5672"/>
    <w:rsid w:val="00200E1B"/>
    <w:rsid w:val="00207984"/>
    <w:rsid w:val="00221A12"/>
    <w:rsid w:val="002245F5"/>
    <w:rsid w:val="0022507D"/>
    <w:rsid w:val="00250BE0"/>
    <w:rsid w:val="002519A8"/>
    <w:rsid w:val="0025308A"/>
    <w:rsid w:val="00282257"/>
    <w:rsid w:val="00282D1C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D7386"/>
    <w:rsid w:val="002E0000"/>
    <w:rsid w:val="002F18EF"/>
    <w:rsid w:val="00301B75"/>
    <w:rsid w:val="003027EE"/>
    <w:rsid w:val="00305C43"/>
    <w:rsid w:val="003122C8"/>
    <w:rsid w:val="00315E3A"/>
    <w:rsid w:val="00317A8D"/>
    <w:rsid w:val="00321C64"/>
    <w:rsid w:val="00327D89"/>
    <w:rsid w:val="0033225A"/>
    <w:rsid w:val="0033747A"/>
    <w:rsid w:val="00355FFB"/>
    <w:rsid w:val="00376102"/>
    <w:rsid w:val="003A0D35"/>
    <w:rsid w:val="003A4658"/>
    <w:rsid w:val="003A713E"/>
    <w:rsid w:val="003C7BFB"/>
    <w:rsid w:val="003E069B"/>
    <w:rsid w:val="003E0761"/>
    <w:rsid w:val="003E0D00"/>
    <w:rsid w:val="003E29B0"/>
    <w:rsid w:val="003E3027"/>
    <w:rsid w:val="003F28E3"/>
    <w:rsid w:val="003F438A"/>
    <w:rsid w:val="003F69A5"/>
    <w:rsid w:val="00405190"/>
    <w:rsid w:val="00407A88"/>
    <w:rsid w:val="00414BD0"/>
    <w:rsid w:val="00421946"/>
    <w:rsid w:val="004377A6"/>
    <w:rsid w:val="00437E55"/>
    <w:rsid w:val="00446104"/>
    <w:rsid w:val="004464F9"/>
    <w:rsid w:val="004536C0"/>
    <w:rsid w:val="00454419"/>
    <w:rsid w:val="00466E94"/>
    <w:rsid w:val="00466F0C"/>
    <w:rsid w:val="004735F9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53A41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3650"/>
    <w:rsid w:val="005F5848"/>
    <w:rsid w:val="005F7DA5"/>
    <w:rsid w:val="006105AE"/>
    <w:rsid w:val="0062668A"/>
    <w:rsid w:val="006447F6"/>
    <w:rsid w:val="00662218"/>
    <w:rsid w:val="00662716"/>
    <w:rsid w:val="006731B3"/>
    <w:rsid w:val="00673205"/>
    <w:rsid w:val="0067455E"/>
    <w:rsid w:val="006751FB"/>
    <w:rsid w:val="00677C55"/>
    <w:rsid w:val="00693415"/>
    <w:rsid w:val="00694DE5"/>
    <w:rsid w:val="006A77ED"/>
    <w:rsid w:val="006B70E9"/>
    <w:rsid w:val="006B77D1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15A70"/>
    <w:rsid w:val="00747FF8"/>
    <w:rsid w:val="007514FE"/>
    <w:rsid w:val="007572AB"/>
    <w:rsid w:val="007606E5"/>
    <w:rsid w:val="00760BA3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457E"/>
    <w:rsid w:val="00816F55"/>
    <w:rsid w:val="008244F5"/>
    <w:rsid w:val="00824506"/>
    <w:rsid w:val="00827AD3"/>
    <w:rsid w:val="008343B6"/>
    <w:rsid w:val="00834F70"/>
    <w:rsid w:val="008405A2"/>
    <w:rsid w:val="008445AC"/>
    <w:rsid w:val="00845D84"/>
    <w:rsid w:val="00856335"/>
    <w:rsid w:val="00865835"/>
    <w:rsid w:val="008701CC"/>
    <w:rsid w:val="008710CD"/>
    <w:rsid w:val="00881136"/>
    <w:rsid w:val="00892AC0"/>
    <w:rsid w:val="008A278F"/>
    <w:rsid w:val="008A34EB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3C4B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3678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257F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22EBE"/>
    <w:rsid w:val="00B2428C"/>
    <w:rsid w:val="00B32B58"/>
    <w:rsid w:val="00B32E2A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E51BD"/>
    <w:rsid w:val="00BE6145"/>
    <w:rsid w:val="00BF06DA"/>
    <w:rsid w:val="00C118D8"/>
    <w:rsid w:val="00C158AE"/>
    <w:rsid w:val="00C21F02"/>
    <w:rsid w:val="00C30F86"/>
    <w:rsid w:val="00C3375E"/>
    <w:rsid w:val="00C40E55"/>
    <w:rsid w:val="00C4560A"/>
    <w:rsid w:val="00C46CCB"/>
    <w:rsid w:val="00C62713"/>
    <w:rsid w:val="00C63897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473A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3E00"/>
    <w:rsid w:val="00EF4732"/>
    <w:rsid w:val="00F05A56"/>
    <w:rsid w:val="00F113D8"/>
    <w:rsid w:val="00F12EC3"/>
    <w:rsid w:val="00F143F5"/>
    <w:rsid w:val="00F202A5"/>
    <w:rsid w:val="00F2124B"/>
    <w:rsid w:val="00F33CBA"/>
    <w:rsid w:val="00F3745A"/>
    <w:rsid w:val="00F477CA"/>
    <w:rsid w:val="00F51151"/>
    <w:rsid w:val="00F516AA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B4E0A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D490F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inus.sk/knihy/vydavatelstvo/studia-academica-slova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tinus.sk/knihy/vydavatelstvo/studia-academica-slovac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3569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RS</cp:lastModifiedBy>
  <cp:revision>37</cp:revision>
  <cp:lastPrinted>2022-10-11T10:22:00Z</cp:lastPrinted>
  <dcterms:created xsi:type="dcterms:W3CDTF">2021-10-15T07:13:00Z</dcterms:created>
  <dcterms:modified xsi:type="dcterms:W3CDTF">2023-09-28T17:41:00Z</dcterms:modified>
</cp:coreProperties>
</file>